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“西门子杯”中国智能制造挑战赛</w:t>
      </w:r>
      <w:r>
        <w:rPr>
          <w:rFonts w:hint="eastAsia" w:ascii="楷体" w:hAnsi="楷体" w:eastAsia="楷体"/>
          <w:sz w:val="28"/>
          <w:szCs w:val="32"/>
          <w:lang w:eastAsia="zh-CN"/>
        </w:rPr>
        <w:t>西安建筑科技大学</w:t>
      </w:r>
      <w:r>
        <w:rPr>
          <w:rFonts w:hint="eastAsia" w:ascii="楷体" w:hAnsi="楷体" w:eastAsia="楷体"/>
          <w:sz w:val="28"/>
          <w:szCs w:val="32"/>
        </w:rPr>
        <w:t>校赛规则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一、 总则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1. 公平、公正、公开为原则，以参赛队的工程实施效果为考核标准。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2. </w:t>
      </w:r>
      <w:r>
        <w:rPr>
          <w:rFonts w:hint="eastAsia" w:ascii="楷体" w:hAnsi="楷体" w:eastAsia="楷体"/>
          <w:sz w:val="24"/>
          <w:szCs w:val="28"/>
        </w:rPr>
        <w:t>校赛</w:t>
      </w:r>
      <w:r>
        <w:rPr>
          <w:rFonts w:ascii="楷体" w:hAnsi="楷体" w:eastAsia="楷体"/>
          <w:sz w:val="24"/>
          <w:szCs w:val="28"/>
        </w:rPr>
        <w:t>竞赛组委会以</w:t>
      </w:r>
      <w:r>
        <w:rPr>
          <w:rFonts w:hint="eastAsia" w:ascii="楷体" w:hAnsi="楷体" w:eastAsia="楷体"/>
          <w:sz w:val="24"/>
          <w:szCs w:val="28"/>
        </w:rPr>
        <w:t>官</w:t>
      </w:r>
      <w:r>
        <w:rPr>
          <w:rFonts w:ascii="楷体" w:hAnsi="楷体" w:eastAsia="楷体"/>
          <w:sz w:val="24"/>
          <w:szCs w:val="28"/>
        </w:rPr>
        <w:t>方发布工程项目招标需求，各参赛队根据</w:t>
      </w:r>
      <w:r>
        <w:rPr>
          <w:rFonts w:hint="eastAsia" w:ascii="楷体" w:hAnsi="楷体" w:eastAsia="楷体"/>
          <w:sz w:val="24"/>
          <w:szCs w:val="28"/>
        </w:rPr>
        <w:t>官</w:t>
      </w:r>
      <w:r>
        <w:rPr>
          <w:rFonts w:ascii="楷体" w:hAnsi="楷体" w:eastAsia="楷体"/>
          <w:sz w:val="24"/>
          <w:szCs w:val="28"/>
        </w:rPr>
        <w:t>方提出的要求，进行项目方案设计，并以工程承包商的身份完成项目实施</w:t>
      </w:r>
      <w:bookmarkStart w:id="0" w:name="_GoBack"/>
      <w:bookmarkEnd w:id="0"/>
      <w:r>
        <w:rPr>
          <w:rFonts w:ascii="楷体" w:hAnsi="楷体" w:eastAsia="楷体"/>
          <w:sz w:val="24"/>
          <w:szCs w:val="28"/>
        </w:rPr>
        <w:t xml:space="preserve">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>3. 项目方案实施内容： 1) 完成 PLC 硬件组态和控制程序开发，完成 WINCC 监控画面组态与开发，并建立 PLC 和 WINCC 之间的通讯连接； 2) 系统调试，包括控制程序参数调试、故障排除、系统投运等； 3) 系统验收，在指定时间内于线上完成系统运行，接受</w:t>
      </w:r>
      <w:r>
        <w:rPr>
          <w:rFonts w:hint="eastAsia" w:ascii="楷体" w:hAnsi="楷体" w:eastAsia="楷体"/>
          <w:sz w:val="24"/>
          <w:szCs w:val="28"/>
        </w:rPr>
        <w:t>校赛</w:t>
      </w:r>
      <w:r>
        <w:rPr>
          <w:rFonts w:ascii="楷体" w:hAnsi="楷体" w:eastAsia="楷体"/>
          <w:sz w:val="24"/>
          <w:szCs w:val="28"/>
        </w:rPr>
        <w:t xml:space="preserve">竞赛组委会对系统性能的评估。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4. 比赛期间，参赛队需要自行分析解决硬件组态、程序下载等基本技术问题。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5. 参赛队需要自行准备电脑，作为系统的上位机，并完成设备与系统的连接。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>二、 竞赛细则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 1. 资格赛满分为 100 分，全部为线上比赛环节的成绩。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 2. </w:t>
      </w:r>
      <w:r>
        <w:rPr>
          <w:rFonts w:hint="eastAsia" w:ascii="楷体" w:hAnsi="楷体" w:eastAsia="楷体"/>
          <w:sz w:val="24"/>
          <w:szCs w:val="28"/>
        </w:rPr>
        <w:t>各</w:t>
      </w:r>
      <w:r>
        <w:rPr>
          <w:rFonts w:ascii="楷体" w:hAnsi="楷体" w:eastAsia="楷体"/>
          <w:sz w:val="24"/>
          <w:szCs w:val="28"/>
        </w:rPr>
        <w:t>参赛队需要</w:t>
      </w:r>
      <w:r>
        <w:rPr>
          <w:rFonts w:hint="eastAsia" w:ascii="楷体" w:hAnsi="楷体" w:eastAsia="楷体"/>
          <w:sz w:val="24"/>
          <w:szCs w:val="28"/>
        </w:rPr>
        <w:t>独立完成比赛，遵守比赛规则</w:t>
      </w:r>
      <w:r>
        <w:rPr>
          <w:rFonts w:ascii="楷体" w:hAnsi="楷体" w:eastAsia="楷体"/>
          <w:sz w:val="24"/>
          <w:szCs w:val="28"/>
        </w:rPr>
        <w:t>。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 3. 参赛选手使用全国竞赛组委会提供的仿真软件，结合赛题自主构思控制方案，完成系统设计、控制 算法及程序开发，于指定比赛日期间完成线上比赛，由全国竞赛组委会提供的自动评分系统进行评分。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4. </w:t>
      </w:r>
      <w:r>
        <w:rPr>
          <w:rFonts w:hint="eastAsia" w:ascii="楷体" w:hAnsi="楷体" w:eastAsia="楷体"/>
          <w:sz w:val="24"/>
          <w:szCs w:val="28"/>
        </w:rPr>
        <w:t>校</w:t>
      </w:r>
      <w:r>
        <w:rPr>
          <w:rFonts w:ascii="楷体" w:hAnsi="楷体" w:eastAsia="楷体"/>
          <w:sz w:val="24"/>
          <w:szCs w:val="28"/>
        </w:rPr>
        <w:t xml:space="preserve">赛比赛期间为：2020 年 7 月 </w:t>
      </w:r>
      <w:r>
        <w:rPr>
          <w:rFonts w:hint="eastAsia" w:ascii="楷体" w:hAnsi="楷体" w:eastAsia="楷体"/>
          <w:sz w:val="24"/>
          <w:szCs w:val="28"/>
        </w:rPr>
        <w:t>8</w:t>
      </w:r>
      <w:r>
        <w:rPr>
          <w:rFonts w:ascii="楷体" w:hAnsi="楷体" w:eastAsia="楷体"/>
          <w:sz w:val="24"/>
          <w:szCs w:val="28"/>
        </w:rPr>
        <w:t xml:space="preserve"> 日 - 7 月 </w:t>
      </w:r>
      <w:r>
        <w:rPr>
          <w:rFonts w:hint="eastAsia" w:ascii="楷体" w:hAnsi="楷体" w:eastAsia="楷体"/>
          <w:sz w:val="24"/>
          <w:szCs w:val="28"/>
        </w:rPr>
        <w:t>16</w:t>
      </w:r>
      <w:r>
        <w:rPr>
          <w:rFonts w:ascii="楷体" w:hAnsi="楷体" w:eastAsia="楷体"/>
          <w:sz w:val="24"/>
          <w:szCs w:val="28"/>
        </w:rPr>
        <w:t xml:space="preserve"> 日。在此期间，全国竞赛组委会为</w:t>
      </w:r>
      <w:r>
        <w:rPr>
          <w:rFonts w:hint="eastAsia" w:ascii="楷体" w:hAnsi="楷体" w:eastAsia="楷体"/>
          <w:sz w:val="24"/>
          <w:szCs w:val="28"/>
        </w:rPr>
        <w:t>校赛</w:t>
      </w:r>
      <w:r>
        <w:rPr>
          <w:rFonts w:ascii="楷体" w:hAnsi="楷体" w:eastAsia="楷体"/>
          <w:sz w:val="24"/>
          <w:szCs w:val="28"/>
        </w:rPr>
        <w:t xml:space="preserve">参赛选手提供练习工程与比赛工程。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5. 练习工程将于 7 月 9 日通过软件自动升级发布（大赛官网也将同时公布），在比赛期间，参赛选手可多次运行，以对 PLC 控制程序进行调试优化。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6. </w:t>
      </w:r>
      <w:r>
        <w:rPr>
          <w:rFonts w:hint="eastAsia" w:ascii="楷体" w:hAnsi="楷体" w:eastAsia="楷体"/>
          <w:sz w:val="24"/>
          <w:szCs w:val="28"/>
        </w:rPr>
        <w:t>校赛</w:t>
      </w:r>
      <w:r>
        <w:rPr>
          <w:rFonts w:ascii="楷体" w:hAnsi="楷体" w:eastAsia="楷体"/>
          <w:sz w:val="24"/>
          <w:szCs w:val="28"/>
        </w:rPr>
        <w:t xml:space="preserve">正式比赛日为 7 月 </w:t>
      </w:r>
      <w:r>
        <w:rPr>
          <w:rFonts w:hint="eastAsia" w:ascii="楷体" w:hAnsi="楷体" w:eastAsia="楷体"/>
          <w:sz w:val="24"/>
          <w:szCs w:val="28"/>
        </w:rPr>
        <w:t>16</w:t>
      </w:r>
      <w:r>
        <w:rPr>
          <w:rFonts w:ascii="楷体" w:hAnsi="楷体" w:eastAsia="楷体"/>
          <w:sz w:val="24"/>
          <w:szCs w:val="28"/>
        </w:rPr>
        <w:t xml:space="preserve"> 日上午 9:00 - 12:00。参赛选手须在当日 12:00 之前</w:t>
      </w:r>
      <w:r>
        <w:rPr>
          <w:rFonts w:hint="eastAsia" w:ascii="楷体" w:hAnsi="楷体" w:eastAsia="楷体"/>
          <w:sz w:val="24"/>
          <w:szCs w:val="28"/>
        </w:rPr>
        <w:t>针</w:t>
      </w:r>
      <w:r>
        <w:rPr>
          <w:rFonts w:hint="eastAsia" w:ascii="楷体" w:hAnsi="楷体" w:eastAsia="楷体"/>
          <w:sz w:val="24"/>
          <w:szCs w:val="28"/>
          <w:highlight w:val="none"/>
        </w:rPr>
        <w:t>对练习工程和测试要求，</w:t>
      </w:r>
      <w:r>
        <w:rPr>
          <w:rFonts w:ascii="楷体" w:hAnsi="楷体" w:eastAsia="楷体"/>
          <w:sz w:val="24"/>
          <w:szCs w:val="28"/>
          <w:highlight w:val="none"/>
        </w:rPr>
        <w:t>完</w:t>
      </w:r>
      <w:r>
        <w:rPr>
          <w:rFonts w:ascii="楷体" w:hAnsi="楷体" w:eastAsia="楷体"/>
          <w:sz w:val="24"/>
          <w:szCs w:val="28"/>
        </w:rPr>
        <w:t xml:space="preserve">成评分并上传成绩。无论何种原因导致在规定时间期限之前未能上传成绩，均视为成绩无效，一切责任及风险由其本人承担。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7. </w:t>
      </w:r>
      <w:r>
        <w:rPr>
          <w:rFonts w:hint="eastAsia" w:ascii="楷体" w:hAnsi="楷体" w:eastAsia="楷体"/>
          <w:sz w:val="24"/>
          <w:szCs w:val="28"/>
        </w:rPr>
        <w:t>校赛</w:t>
      </w:r>
      <w:r>
        <w:rPr>
          <w:rFonts w:ascii="楷体" w:hAnsi="楷体" w:eastAsia="楷体"/>
          <w:sz w:val="24"/>
          <w:szCs w:val="28"/>
        </w:rPr>
        <w:t xml:space="preserve">采用单部电梯仿真实训系统（EET Basic）作为被控对象，参赛选手编写符合功能要求的 PLC 控制程序来对电梯运行进行控制。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8. </w:t>
      </w:r>
      <w:r>
        <w:rPr>
          <w:rFonts w:hint="eastAsia" w:ascii="楷体" w:hAnsi="楷体" w:eastAsia="楷体"/>
          <w:sz w:val="24"/>
          <w:szCs w:val="28"/>
        </w:rPr>
        <w:t>校赛</w:t>
      </w:r>
      <w:r>
        <w:rPr>
          <w:rFonts w:ascii="楷体" w:hAnsi="楷体" w:eastAsia="楷体"/>
          <w:sz w:val="24"/>
          <w:szCs w:val="28"/>
        </w:rPr>
        <w:t xml:space="preserve">使用西门子 S7-PLCSIM Advanced 软件进行控制组态和工程设计的全面模拟。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9. 比赛评分过程中，参赛选手根据给定赛题中的测试案例（测试多个楼层多个客人的呼叫要求），在确保电梯稳定、安全运行的前提下，实现合理响应。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10. 比赛评分过程中，参赛选手需确认EET Basic受控方式是否为外控模式。 确认无误后，参赛选手须先启动 STEP7 控制程序，使其处于运行状态下，然后再点击 EET Basic 中的开始按钮，自动评分正式开始。（此处一定要注意顺序，即先启动 PLC 控制程序，后启动 EET Basic 软件）。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11. 比赛评分过程由计算机自动打分。完成一次完整的评分过程后得到成绩即视为有效成绩。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>12. 评分结束时，EET Basic 软件会提示评分完毕。参赛选手可在弹出的界面中查看评分结果，</w:t>
      </w:r>
      <w:r>
        <w:rPr>
          <w:rFonts w:hint="eastAsia" w:ascii="楷体" w:hAnsi="楷体" w:eastAsia="楷体"/>
          <w:sz w:val="24"/>
          <w:szCs w:val="28"/>
        </w:rPr>
        <w:t>截屏</w:t>
      </w:r>
      <w:r>
        <w:rPr>
          <w:rFonts w:ascii="楷体" w:hAnsi="楷体" w:eastAsia="楷体"/>
          <w:sz w:val="24"/>
          <w:szCs w:val="28"/>
        </w:rPr>
        <w:t>记录比赛成绩并</w:t>
      </w:r>
      <w:r>
        <w:rPr>
          <w:rFonts w:hint="eastAsia" w:ascii="楷体" w:hAnsi="楷体" w:eastAsia="楷体"/>
          <w:sz w:val="24"/>
          <w:szCs w:val="28"/>
        </w:rPr>
        <w:t>通过校赛官方qq群发给校赛组委会</w:t>
      </w:r>
      <w:r>
        <w:rPr>
          <w:rFonts w:ascii="楷体" w:hAnsi="楷体" w:eastAsia="楷体"/>
          <w:sz w:val="24"/>
          <w:szCs w:val="28"/>
        </w:rPr>
        <w:t xml:space="preserve">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13. 比赛评分过程中，参赛选手需保证网络畅通，以免影响比赛成绩上传。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>14. 参加</w:t>
      </w:r>
      <w:r>
        <w:rPr>
          <w:rFonts w:hint="eastAsia" w:ascii="楷体" w:hAnsi="楷体" w:eastAsia="楷体"/>
          <w:sz w:val="24"/>
          <w:szCs w:val="28"/>
        </w:rPr>
        <w:t>校赛</w:t>
      </w:r>
      <w:r>
        <w:rPr>
          <w:rFonts w:ascii="楷体" w:hAnsi="楷体" w:eastAsia="楷体"/>
          <w:sz w:val="24"/>
          <w:szCs w:val="28"/>
        </w:rPr>
        <w:t>的参赛选手须将控制项目资料整理归档，于7月</w:t>
      </w:r>
      <w:r>
        <w:rPr>
          <w:rFonts w:hint="eastAsia" w:ascii="楷体" w:hAnsi="楷体" w:eastAsia="楷体"/>
          <w:sz w:val="24"/>
          <w:szCs w:val="28"/>
        </w:rPr>
        <w:t>16</w:t>
      </w:r>
      <w:r>
        <w:rPr>
          <w:rFonts w:ascii="楷体" w:hAnsi="楷体" w:eastAsia="楷体"/>
          <w:sz w:val="24"/>
          <w:szCs w:val="28"/>
        </w:rPr>
        <w:t>日</w:t>
      </w:r>
      <w:r>
        <w:rPr>
          <w:rFonts w:hint="eastAsia" w:ascii="楷体" w:hAnsi="楷体" w:eastAsia="楷体"/>
          <w:sz w:val="24"/>
          <w:szCs w:val="28"/>
        </w:rPr>
        <w:t>18</w:t>
      </w:r>
      <w:r>
        <w:rPr>
          <w:rFonts w:ascii="楷体" w:hAnsi="楷体" w:eastAsia="楷体"/>
          <w:sz w:val="24"/>
          <w:szCs w:val="28"/>
        </w:rPr>
        <w:t>:00 之前</w:t>
      </w:r>
      <w:r>
        <w:rPr>
          <w:rFonts w:hint="eastAsia" w:ascii="楷体" w:hAnsi="楷体" w:eastAsia="楷体"/>
          <w:sz w:val="24"/>
          <w:szCs w:val="28"/>
        </w:rPr>
        <w:t>通过校赛官方qq群发给校赛组委会，</w:t>
      </w:r>
      <w:r>
        <w:rPr>
          <w:rFonts w:ascii="楷体" w:hAnsi="楷体" w:eastAsia="楷体"/>
          <w:sz w:val="24"/>
          <w:szCs w:val="28"/>
        </w:rPr>
        <w:t>提交</w:t>
      </w:r>
      <w:r>
        <w:rPr>
          <w:rFonts w:hint="eastAsia" w:ascii="楷体" w:hAnsi="楷体" w:eastAsia="楷体"/>
          <w:sz w:val="24"/>
          <w:szCs w:val="28"/>
        </w:rPr>
        <w:t>校赛</w:t>
      </w:r>
      <w:r>
        <w:rPr>
          <w:rFonts w:ascii="楷体" w:hAnsi="楷体" w:eastAsia="楷体"/>
          <w:sz w:val="24"/>
          <w:szCs w:val="28"/>
        </w:rPr>
        <w:t>竞赛组委会保存，以备抽样审核与查重。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>15. 控制项目工程即STEP 7工程，需使用博途软件中菜单“工程（Project）-&gt;归档（Archive）”来对项目工程进行归档，以V15 版本为例，归档文件的后缀名为*.zap15。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16. PLC 控制程序归档文件以参赛队编号-参赛选手姓名作为文件名命名。例如，参赛选手张三的参赛队编号为11101，他上传的归档文件为“11101-张三.zap15”。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>17. 7月</w:t>
      </w:r>
      <w:r>
        <w:rPr>
          <w:rFonts w:hint="eastAsia" w:ascii="楷体" w:hAnsi="楷体" w:eastAsia="楷体"/>
          <w:sz w:val="24"/>
          <w:szCs w:val="28"/>
        </w:rPr>
        <w:t>17</w:t>
      </w:r>
      <w:r>
        <w:rPr>
          <w:rFonts w:ascii="楷体" w:hAnsi="楷体" w:eastAsia="楷体"/>
          <w:sz w:val="24"/>
          <w:szCs w:val="28"/>
        </w:rPr>
        <w:t>日-7月</w:t>
      </w:r>
      <w:r>
        <w:rPr>
          <w:rFonts w:hint="eastAsia" w:ascii="楷体" w:hAnsi="楷体" w:eastAsia="楷体"/>
          <w:sz w:val="24"/>
          <w:szCs w:val="28"/>
        </w:rPr>
        <w:t>18</w:t>
      </w:r>
      <w:r>
        <w:rPr>
          <w:rFonts w:ascii="楷体" w:hAnsi="楷体" w:eastAsia="楷体"/>
          <w:sz w:val="24"/>
          <w:szCs w:val="28"/>
        </w:rPr>
        <w:t>日，</w:t>
      </w:r>
      <w:r>
        <w:rPr>
          <w:rFonts w:hint="eastAsia" w:ascii="楷体" w:hAnsi="楷体" w:eastAsia="楷体"/>
          <w:sz w:val="24"/>
          <w:szCs w:val="28"/>
        </w:rPr>
        <w:t>校赛</w:t>
      </w:r>
      <w:r>
        <w:rPr>
          <w:rFonts w:ascii="楷体" w:hAnsi="楷体" w:eastAsia="楷体"/>
          <w:sz w:val="24"/>
          <w:szCs w:val="28"/>
        </w:rPr>
        <w:t>组委会将组织工程师针对PLC控制程序归档文件进行审核，未提交或提交文件有误的，其比赛成绩视为无效，一切责任及风险由其本人承担。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 xml:space="preserve">18. </w:t>
      </w:r>
      <w:r>
        <w:rPr>
          <w:rFonts w:hint="eastAsia" w:ascii="楷体" w:hAnsi="楷体" w:eastAsia="楷体"/>
          <w:sz w:val="24"/>
          <w:szCs w:val="28"/>
        </w:rPr>
        <w:t>校赛</w:t>
      </w:r>
      <w:r>
        <w:rPr>
          <w:rFonts w:ascii="楷体" w:hAnsi="楷体" w:eastAsia="楷体"/>
          <w:sz w:val="24"/>
          <w:szCs w:val="28"/>
        </w:rPr>
        <w:t>赛结束后，由</w:t>
      </w:r>
      <w:r>
        <w:rPr>
          <w:rFonts w:hint="eastAsia" w:ascii="楷体" w:hAnsi="楷体" w:eastAsia="楷体"/>
          <w:sz w:val="24"/>
          <w:szCs w:val="28"/>
        </w:rPr>
        <w:t>校赛</w:t>
      </w:r>
      <w:r>
        <w:rPr>
          <w:rFonts w:ascii="楷体" w:hAnsi="楷体" w:eastAsia="楷体"/>
          <w:sz w:val="24"/>
          <w:szCs w:val="28"/>
        </w:rPr>
        <w:t>竞赛组委会发布</w:t>
      </w:r>
      <w:r>
        <w:rPr>
          <w:rFonts w:hint="eastAsia" w:ascii="楷体" w:hAnsi="楷体" w:eastAsia="楷体"/>
          <w:sz w:val="24"/>
          <w:szCs w:val="28"/>
        </w:rPr>
        <w:t>校赛成绩和获奖选手</w:t>
      </w:r>
      <w:r>
        <w:rPr>
          <w:rFonts w:ascii="楷体" w:hAnsi="楷体" w:eastAsia="楷体"/>
          <w:sz w:val="24"/>
          <w:szCs w:val="28"/>
        </w:rPr>
        <w:t>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三</w:t>
      </w:r>
      <w:r>
        <w:t xml:space="preserve">、 注意事项 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  <w:r>
        <w:rPr>
          <w:rFonts w:ascii="楷体" w:hAnsi="楷体" w:eastAsia="楷体"/>
          <w:sz w:val="24"/>
          <w:szCs w:val="28"/>
        </w:rPr>
        <w:t>大赛秉承公平、公正、民主、公开的原则，为了弘扬和培养正直、严谨的工程师品德，凡属于利用不 正当手段以提高自身分数的行为，或弄虚作假的行为均属于违规范畴，视情节轻重予以从扣分到除名 的惩罚。下表列举部分违规行为和处罚措施。</w:t>
      </w:r>
    </w:p>
    <w:tbl>
      <w:tblPr>
        <w:tblStyle w:val="9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  <w:szCs w:val="28"/>
              </w:rPr>
            </w:pPr>
            <w:r>
              <w:rPr>
                <w:b/>
                <w:bCs/>
              </w:rPr>
              <w:t>违规条款</w:t>
            </w:r>
          </w:p>
        </w:tc>
        <w:tc>
          <w:tcPr>
            <w:tcW w:w="4148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  <w:szCs w:val="28"/>
              </w:rPr>
            </w:pPr>
            <w:r>
              <w:rPr>
                <w:b/>
                <w:bCs/>
              </w:rPr>
              <w:t>处罚措施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8"/>
              </w:rPr>
            </w:pPr>
            <w:r>
              <w:t>冒名顶替参赛</w:t>
            </w:r>
          </w:p>
        </w:tc>
        <w:tc>
          <w:tcPr>
            <w:tcW w:w="4148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8"/>
              </w:rPr>
            </w:pPr>
            <w:r>
              <w:t>取消该队伍参赛资格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8"/>
              </w:rPr>
            </w:pPr>
            <w:r>
              <w:t>控制程序存在抄袭雷同的行为</w:t>
            </w:r>
          </w:p>
        </w:tc>
        <w:tc>
          <w:tcPr>
            <w:tcW w:w="4148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8"/>
              </w:rPr>
            </w:pPr>
            <w:r>
              <w:t>取消双方的参赛资格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8"/>
              </w:rPr>
            </w:pPr>
            <w:r>
              <w:t>未按照规定提交PLC控制程序的或提交虚假的无法正常打开的PLC控制程序的</w:t>
            </w:r>
          </w:p>
        </w:tc>
        <w:tc>
          <w:tcPr>
            <w:tcW w:w="4148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8"/>
              </w:rPr>
            </w:pPr>
            <w:r>
              <w:t>成绩无效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8"/>
              </w:rPr>
            </w:pPr>
            <w:r>
              <w:t>控制程序硬件组态配置不符合比赛任务要求的</w:t>
            </w:r>
          </w:p>
        </w:tc>
        <w:tc>
          <w:tcPr>
            <w:tcW w:w="4148" w:type="dxa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8"/>
              </w:rPr>
            </w:pPr>
            <w:r>
              <w:t>成绩无效</w:t>
            </w:r>
          </w:p>
        </w:tc>
      </w:tr>
    </w:tbl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AD"/>
    <w:rsid w:val="00021887"/>
    <w:rsid w:val="000F0BBD"/>
    <w:rsid w:val="002A49C3"/>
    <w:rsid w:val="00492DAD"/>
    <w:rsid w:val="00565280"/>
    <w:rsid w:val="005C041B"/>
    <w:rsid w:val="006C517B"/>
    <w:rsid w:val="00703C9E"/>
    <w:rsid w:val="009C0598"/>
    <w:rsid w:val="00A55023"/>
    <w:rsid w:val="00B35AA3"/>
    <w:rsid w:val="00C31012"/>
    <w:rsid w:val="00D6531E"/>
    <w:rsid w:val="00D8228B"/>
    <w:rsid w:val="00DD7EEB"/>
    <w:rsid w:val="00E36AF1"/>
    <w:rsid w:val="00ED1281"/>
    <w:rsid w:val="1978697B"/>
    <w:rsid w:val="4C4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3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285</Words>
  <Characters>1626</Characters>
  <Lines>13</Lines>
  <Paragraphs>3</Paragraphs>
  <TotalTime>47</TotalTime>
  <ScaleCrop>false</ScaleCrop>
  <LinksUpToDate>false</LinksUpToDate>
  <CharactersWithSpaces>1908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2020-07-08T03:12:00Z</dcterms:created>
  <dc:creator>xu duplin</dc:creator>
  <cp:lastModifiedBy>Administrator</cp:lastModifiedBy>
  <dcterms:modified xsi:type="dcterms:W3CDTF">2020-07-10T05:52:06Z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